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0A1E4" w14:textId="77777777" w:rsidR="006E212D" w:rsidRDefault="00B8622B" w:rsidP="00647E3C">
      <w:pPr>
        <w:ind w:firstLine="708"/>
        <w:jc w:val="center"/>
        <w:rPr>
          <w:rFonts w:ascii="Century Gothic" w:hAnsi="Century Gothic" w:cs="Times New Roman"/>
          <w:b/>
        </w:rPr>
      </w:pPr>
      <w:r w:rsidRPr="006E212D">
        <w:rPr>
          <w:rFonts w:ascii="Century Gothic" w:hAnsi="Century Gothic" w:cs="Times New Roman"/>
          <w:b/>
        </w:rPr>
        <w:t>La Secretaría de Cultura del Estado de Hidalgo</w:t>
      </w:r>
    </w:p>
    <w:p w14:paraId="5CAAE9AC" w14:textId="35B5F96D" w:rsidR="00B8622B" w:rsidRPr="006E212D" w:rsidRDefault="006E212D" w:rsidP="006E212D">
      <w:pPr>
        <w:jc w:val="center"/>
        <w:rPr>
          <w:rFonts w:ascii="Century Gothic" w:hAnsi="Century Gothic" w:cs="Times New Roman"/>
          <w:b/>
        </w:rPr>
      </w:pPr>
      <w:r>
        <w:rPr>
          <w:rFonts w:ascii="Century Gothic" w:hAnsi="Century Gothic" w:cs="Times New Roman"/>
          <w:b/>
        </w:rPr>
        <w:t>a</w:t>
      </w:r>
      <w:r w:rsidR="00B8622B" w:rsidRPr="006E212D">
        <w:rPr>
          <w:rFonts w:ascii="Century Gothic" w:hAnsi="Century Gothic" w:cs="Times New Roman"/>
          <w:b/>
        </w:rPr>
        <w:t xml:space="preserve"> través de la Orquesta Sinfónica del Estado de Hidalgo</w:t>
      </w:r>
    </w:p>
    <w:p w14:paraId="23D36206" w14:textId="77777777" w:rsidR="00B8622B" w:rsidRPr="006E212D" w:rsidRDefault="00B8622B" w:rsidP="00B8622B">
      <w:pPr>
        <w:rPr>
          <w:rFonts w:ascii="Century Gothic" w:hAnsi="Century Gothic" w:cs="Times New Roman"/>
          <w:lang w:eastAsia="es-MX"/>
        </w:rPr>
      </w:pPr>
    </w:p>
    <w:p w14:paraId="7F64414A" w14:textId="77777777" w:rsidR="00B8622B" w:rsidRPr="006E212D" w:rsidRDefault="00B8622B" w:rsidP="00B8622B">
      <w:pPr>
        <w:ind w:right="16"/>
        <w:jc w:val="center"/>
        <w:rPr>
          <w:rFonts w:ascii="Century Gothic" w:hAnsi="Century Gothic" w:cs="Times New Roman"/>
          <w:b/>
        </w:rPr>
      </w:pPr>
      <w:r w:rsidRPr="006E212D">
        <w:rPr>
          <w:rFonts w:ascii="Century Gothic" w:hAnsi="Century Gothic" w:cs="Times New Roman"/>
          <w:b/>
        </w:rPr>
        <w:t>CONVOCA</w:t>
      </w:r>
    </w:p>
    <w:p w14:paraId="4429AE2A" w14:textId="77777777" w:rsidR="00B8622B" w:rsidRPr="006E212D" w:rsidRDefault="00B8622B" w:rsidP="00B8622B">
      <w:pPr>
        <w:ind w:right="16"/>
        <w:jc w:val="center"/>
        <w:rPr>
          <w:rFonts w:ascii="Century Gothic" w:hAnsi="Century Gothic" w:cs="Times New Roman"/>
        </w:rPr>
      </w:pPr>
    </w:p>
    <w:p w14:paraId="16CB9E53" w14:textId="77777777" w:rsidR="006E212D" w:rsidRDefault="006E212D" w:rsidP="00B8622B">
      <w:pPr>
        <w:ind w:left="102" w:right="-51"/>
        <w:rPr>
          <w:rFonts w:ascii="Century Gothic" w:hAnsi="Century Gothic" w:cs="Times New Roman"/>
        </w:rPr>
      </w:pPr>
    </w:p>
    <w:p w14:paraId="7A69AD9B" w14:textId="41956C35" w:rsidR="00F10683" w:rsidRDefault="00B8622B" w:rsidP="00F10683">
      <w:pPr>
        <w:ind w:left="102" w:right="-51"/>
        <w:rPr>
          <w:rFonts w:ascii="Century Gothic" w:hAnsi="Century Gothic" w:cs="Times New Roman"/>
        </w:rPr>
      </w:pPr>
      <w:r w:rsidRPr="006E212D">
        <w:rPr>
          <w:rFonts w:ascii="Century Gothic" w:hAnsi="Century Gothic" w:cs="Times New Roman"/>
        </w:rPr>
        <w:t xml:space="preserve">A la audición para ocupar </w:t>
      </w:r>
      <w:r w:rsidR="002C639F">
        <w:rPr>
          <w:rFonts w:ascii="Century Gothic" w:hAnsi="Century Gothic" w:cs="Times New Roman"/>
        </w:rPr>
        <w:t>una</w:t>
      </w:r>
      <w:r w:rsidRPr="006E212D">
        <w:rPr>
          <w:rFonts w:ascii="Century Gothic" w:hAnsi="Century Gothic" w:cs="Times New Roman"/>
        </w:rPr>
        <w:t xml:space="preserve"> vacante de </w:t>
      </w:r>
      <w:r w:rsidR="004F62A0">
        <w:rPr>
          <w:rFonts w:ascii="Century Gothic" w:hAnsi="Century Gothic" w:cs="Times New Roman"/>
          <w:b/>
          <w:bCs/>
        </w:rPr>
        <w:t>Violín</w:t>
      </w:r>
      <w:r w:rsidR="004F62A0" w:rsidRPr="00F10683">
        <w:rPr>
          <w:rFonts w:ascii="Century Gothic" w:hAnsi="Century Gothic" w:cs="Times New Roman"/>
          <w:b/>
          <w:bCs/>
        </w:rPr>
        <w:t xml:space="preserve"> </w:t>
      </w:r>
      <w:r w:rsidRPr="006E212D">
        <w:rPr>
          <w:rFonts w:ascii="Century Gothic" w:hAnsi="Century Gothic" w:cs="Times New Roman"/>
        </w:rPr>
        <w:t>en la Orquesta Sinfónica del Estado de Hidalgo</w:t>
      </w:r>
      <w:r w:rsidR="00F10683">
        <w:rPr>
          <w:rFonts w:ascii="Century Gothic" w:hAnsi="Century Gothic" w:cs="Times New Roman"/>
        </w:rPr>
        <w:t>.</w:t>
      </w:r>
    </w:p>
    <w:p w14:paraId="0D04956D" w14:textId="77777777" w:rsidR="00F10683" w:rsidRDefault="00F10683" w:rsidP="00F10683">
      <w:pPr>
        <w:ind w:left="102" w:right="-51"/>
        <w:rPr>
          <w:rFonts w:ascii="Century Gothic" w:hAnsi="Century Gothic" w:cs="Times New Roman"/>
        </w:rPr>
      </w:pPr>
    </w:p>
    <w:p w14:paraId="0A0D46C2" w14:textId="77777777" w:rsidR="00F10683" w:rsidRDefault="00F10683" w:rsidP="00F10683">
      <w:pPr>
        <w:ind w:left="102" w:right="-51"/>
        <w:rPr>
          <w:rFonts w:ascii="Century Gothic" w:hAnsi="Century Gothic" w:cs="Times New Roman"/>
        </w:rPr>
      </w:pPr>
    </w:p>
    <w:p w14:paraId="31443003" w14:textId="03E52D73" w:rsidR="00B8622B" w:rsidRPr="006E212D" w:rsidRDefault="00B8622B" w:rsidP="00F10683">
      <w:pPr>
        <w:shd w:val="clear" w:color="auto" w:fill="C00000"/>
        <w:ind w:right="-51"/>
        <w:rPr>
          <w:rFonts w:ascii="Century Gothic" w:hAnsi="Century Gothic" w:cs="Times New Roman"/>
          <w:b/>
        </w:rPr>
      </w:pPr>
      <w:r w:rsidRPr="006E212D">
        <w:rPr>
          <w:rFonts w:ascii="Century Gothic" w:hAnsi="Century Gothic" w:cs="Times New Roman"/>
          <w:b/>
        </w:rPr>
        <w:t>PRIMERA ETAPA: PRESELECCIÓN</w:t>
      </w:r>
    </w:p>
    <w:p w14:paraId="1FF2B883" w14:textId="77777777" w:rsidR="00B8622B" w:rsidRDefault="00B8622B">
      <w:pPr>
        <w:rPr>
          <w:rFonts w:ascii="Century Gothic" w:hAnsi="Century Gothic" w:cs="Times New Roman"/>
        </w:rPr>
      </w:pPr>
    </w:p>
    <w:p w14:paraId="797AACDF" w14:textId="7F48730A" w:rsidR="00F10683" w:rsidRPr="00E57F3B" w:rsidRDefault="00F10683" w:rsidP="00F10683">
      <w:pPr>
        <w:pStyle w:val="Prrafodelista"/>
        <w:numPr>
          <w:ilvl w:val="0"/>
          <w:numId w:val="5"/>
        </w:numPr>
        <w:ind w:left="284" w:hanging="284"/>
        <w:rPr>
          <w:rFonts w:ascii="Century Gothic" w:hAnsi="Century Gothic" w:cs="Times New Roman"/>
          <w:b/>
          <w:bCs/>
          <w:u w:val="single"/>
        </w:rPr>
      </w:pPr>
      <w:r w:rsidRPr="00E57F3B">
        <w:rPr>
          <w:rFonts w:ascii="Century Gothic" w:hAnsi="Century Gothic" w:cs="Times New Roman"/>
          <w:b/>
          <w:bCs/>
          <w:u w:val="single"/>
        </w:rPr>
        <w:t xml:space="preserve">De la inscripción: </w:t>
      </w:r>
    </w:p>
    <w:p w14:paraId="2B963B5C" w14:textId="77777777" w:rsidR="00F10683" w:rsidRDefault="00F10683">
      <w:pPr>
        <w:rPr>
          <w:rFonts w:ascii="Century Gothic" w:hAnsi="Century Gothic" w:cs="Times New Roman"/>
        </w:rPr>
      </w:pPr>
    </w:p>
    <w:p w14:paraId="3D656307" w14:textId="395B5B50" w:rsidR="00F10683" w:rsidRPr="00F10683" w:rsidRDefault="00F10683" w:rsidP="00F10683">
      <w:pPr>
        <w:pStyle w:val="Prrafodelista"/>
        <w:numPr>
          <w:ilvl w:val="0"/>
          <w:numId w:val="6"/>
        </w:numPr>
        <w:rPr>
          <w:rFonts w:ascii="Century Gothic" w:hAnsi="Century Gothic" w:cs="Times New Roman"/>
        </w:rPr>
      </w:pPr>
      <w:r w:rsidRPr="00F10683">
        <w:rPr>
          <w:rFonts w:ascii="Century Gothic" w:hAnsi="Century Gothic" w:cs="Times New Roman"/>
        </w:rPr>
        <w:t xml:space="preserve">El interesado deberá llenar la ficha de inscripción y enviarla a </w:t>
      </w:r>
      <w:hyperlink r:id="rId5" w:history="1">
        <w:r w:rsidRPr="00F10683">
          <w:rPr>
            <w:rStyle w:val="Hipervnculo"/>
            <w:rFonts w:ascii="Century Gothic" w:hAnsi="Century Gothic" w:cs="Times New Roman"/>
          </w:rPr>
          <w:t>audicionesoseh@gmail.com</w:t>
        </w:r>
      </w:hyperlink>
      <w:r w:rsidRPr="00F10683">
        <w:rPr>
          <w:rFonts w:ascii="Century Gothic" w:hAnsi="Century Gothic" w:cs="Times New Roman"/>
        </w:rPr>
        <w:t xml:space="preserve">, con el asunto </w:t>
      </w:r>
      <w:r w:rsidRPr="00F10683">
        <w:rPr>
          <w:rFonts w:ascii="Century Gothic" w:hAnsi="Century Gothic" w:cs="Times New Roman"/>
          <w:i/>
          <w:iCs/>
        </w:rPr>
        <w:t xml:space="preserve">“Audición </w:t>
      </w:r>
      <w:r w:rsidR="008A1E88">
        <w:rPr>
          <w:rFonts w:ascii="Century Gothic" w:hAnsi="Century Gothic" w:cs="Times New Roman"/>
          <w:i/>
          <w:iCs/>
        </w:rPr>
        <w:t>Violín</w:t>
      </w:r>
      <w:r w:rsidRPr="00F10683">
        <w:rPr>
          <w:rFonts w:ascii="Century Gothic" w:hAnsi="Century Gothic" w:cs="Times New Roman"/>
          <w:i/>
          <w:iCs/>
        </w:rPr>
        <w:t xml:space="preserve"> 202</w:t>
      </w:r>
      <w:r w:rsidR="008A1E88">
        <w:rPr>
          <w:rFonts w:ascii="Century Gothic" w:hAnsi="Century Gothic" w:cs="Times New Roman"/>
          <w:i/>
          <w:iCs/>
        </w:rPr>
        <w:t>6</w:t>
      </w:r>
      <w:r w:rsidRPr="00F10683">
        <w:rPr>
          <w:rFonts w:ascii="Century Gothic" w:hAnsi="Century Gothic" w:cs="Times New Roman"/>
          <w:i/>
          <w:iCs/>
        </w:rPr>
        <w:t>”</w:t>
      </w:r>
      <w:r w:rsidR="002C639F">
        <w:rPr>
          <w:rFonts w:ascii="Century Gothic" w:hAnsi="Century Gothic" w:cs="Times New Roman"/>
        </w:rPr>
        <w:t>.</w:t>
      </w:r>
    </w:p>
    <w:p w14:paraId="6CDAF4CE" w14:textId="77777777" w:rsidR="00F10683" w:rsidRDefault="00F10683" w:rsidP="00F10683">
      <w:pPr>
        <w:rPr>
          <w:rFonts w:ascii="Century Gothic" w:hAnsi="Century Gothic" w:cs="Times New Roman"/>
        </w:rPr>
      </w:pPr>
    </w:p>
    <w:p w14:paraId="02F13E05" w14:textId="5E20CBDA" w:rsidR="00305E11" w:rsidRDefault="00305E11" w:rsidP="00305E11">
      <w:pPr>
        <w:pStyle w:val="Prrafodelista"/>
        <w:numPr>
          <w:ilvl w:val="0"/>
          <w:numId w:val="6"/>
        </w:numPr>
        <w:rPr>
          <w:rFonts w:ascii="Century Gothic" w:hAnsi="Century Gothic" w:cs="Times New Roman"/>
        </w:rPr>
      </w:pPr>
      <w:r>
        <w:rPr>
          <w:rFonts w:ascii="Century Gothic" w:hAnsi="Century Gothic" w:cs="Times New Roman"/>
        </w:rPr>
        <w:t xml:space="preserve">Enviar al correo </w:t>
      </w:r>
      <w:r w:rsidRPr="00F10683">
        <w:rPr>
          <w:rFonts w:ascii="Century Gothic" w:hAnsi="Century Gothic" w:cs="Times New Roman"/>
        </w:rPr>
        <w:t>currículum vitae detallado, en el que se especifiquen estudios musicales</w:t>
      </w:r>
      <w:r>
        <w:rPr>
          <w:rFonts w:ascii="Century Gothic" w:hAnsi="Century Gothic" w:cs="Times New Roman"/>
        </w:rPr>
        <w:t xml:space="preserve">, así como las </w:t>
      </w:r>
      <w:r w:rsidRPr="00F10683">
        <w:rPr>
          <w:rFonts w:ascii="Century Gothic" w:hAnsi="Century Gothic" w:cs="Times New Roman"/>
        </w:rPr>
        <w:t>actividades artísticas más representativas, con documentación probatoria</w:t>
      </w:r>
      <w:r>
        <w:rPr>
          <w:rFonts w:ascii="Century Gothic" w:hAnsi="Century Gothic" w:cs="Times New Roman"/>
        </w:rPr>
        <w:t>.</w:t>
      </w:r>
    </w:p>
    <w:p w14:paraId="7BE4EE6D" w14:textId="77777777" w:rsidR="00305E11" w:rsidRPr="00305E11" w:rsidRDefault="00305E11" w:rsidP="00305E11">
      <w:pPr>
        <w:pStyle w:val="Prrafodelista"/>
        <w:rPr>
          <w:rFonts w:ascii="Century Gothic" w:hAnsi="Century Gothic" w:cs="Times New Roman"/>
        </w:rPr>
      </w:pPr>
    </w:p>
    <w:p w14:paraId="4479678E" w14:textId="6465D239" w:rsidR="00F10683" w:rsidRDefault="00F10683" w:rsidP="008640A7">
      <w:pPr>
        <w:pStyle w:val="Prrafodelista"/>
        <w:numPr>
          <w:ilvl w:val="0"/>
          <w:numId w:val="6"/>
        </w:numPr>
        <w:rPr>
          <w:rFonts w:ascii="Century Gothic" w:hAnsi="Century Gothic" w:cs="Times New Roman"/>
        </w:rPr>
      </w:pPr>
      <w:r w:rsidRPr="00305E11">
        <w:rPr>
          <w:rFonts w:ascii="Century Gothic" w:hAnsi="Century Gothic" w:cs="Times New Roman"/>
        </w:rPr>
        <w:t>Adjuntar</w:t>
      </w:r>
      <w:r w:rsidR="00305E11" w:rsidRPr="00305E11">
        <w:rPr>
          <w:rFonts w:ascii="Century Gothic" w:hAnsi="Century Gothic" w:cs="Times New Roman"/>
        </w:rPr>
        <w:t xml:space="preserve"> </w:t>
      </w:r>
      <w:r w:rsidR="00305E11">
        <w:rPr>
          <w:rFonts w:ascii="Century Gothic" w:hAnsi="Century Gothic" w:cs="Times New Roman"/>
        </w:rPr>
        <w:t xml:space="preserve">al correo </w:t>
      </w:r>
      <w:r w:rsidRPr="00305E11">
        <w:rPr>
          <w:rFonts w:ascii="Century Gothic" w:hAnsi="Century Gothic" w:cs="Times New Roman"/>
        </w:rPr>
        <w:t>un link de video subido a YouTube con el repertorio indicado (ver abajo requisitos del video)</w:t>
      </w:r>
      <w:r w:rsidR="00305E11" w:rsidRPr="00305E11">
        <w:rPr>
          <w:rFonts w:ascii="Century Gothic" w:hAnsi="Century Gothic" w:cs="Times New Roman"/>
        </w:rPr>
        <w:t xml:space="preserve"> </w:t>
      </w:r>
    </w:p>
    <w:p w14:paraId="73554CCE" w14:textId="77777777" w:rsidR="00305E11" w:rsidRPr="00305E11" w:rsidRDefault="00305E11" w:rsidP="00305E11">
      <w:pPr>
        <w:pStyle w:val="Prrafodelista"/>
        <w:rPr>
          <w:rFonts w:ascii="Century Gothic" w:hAnsi="Century Gothic" w:cs="Times New Roman"/>
        </w:rPr>
      </w:pPr>
    </w:p>
    <w:p w14:paraId="7641FCFF" w14:textId="4FE4E215" w:rsidR="00305E11" w:rsidRPr="00F10683" w:rsidRDefault="00305E11" w:rsidP="00305E11">
      <w:pPr>
        <w:pStyle w:val="Prrafodelista"/>
        <w:numPr>
          <w:ilvl w:val="0"/>
          <w:numId w:val="6"/>
        </w:numPr>
        <w:rPr>
          <w:rFonts w:ascii="Century Gothic" w:hAnsi="Century Gothic" w:cs="Times New Roman"/>
        </w:rPr>
      </w:pPr>
      <w:r w:rsidRPr="00F10683">
        <w:rPr>
          <w:rFonts w:ascii="Century Gothic" w:hAnsi="Century Gothic" w:cs="Times New Roman"/>
        </w:rPr>
        <w:t>Fecha límite de envío:</w:t>
      </w:r>
      <w:r w:rsidR="001A2B55" w:rsidRPr="00F10683">
        <w:rPr>
          <w:rFonts w:ascii="Century Gothic" w:hAnsi="Century Gothic" w:cs="Times New Roman"/>
        </w:rPr>
        <w:t xml:space="preserve"> </w:t>
      </w:r>
      <w:r w:rsidR="001A2B55">
        <w:rPr>
          <w:rFonts w:ascii="Century Gothic" w:hAnsi="Century Gothic" w:cs="Times New Roman"/>
          <w:color w:val="FF0000"/>
        </w:rPr>
        <w:t>viernes 07 de agosto del</w:t>
      </w:r>
      <w:r w:rsidR="001A2B55" w:rsidRPr="00F10683">
        <w:rPr>
          <w:rFonts w:ascii="Century Gothic" w:hAnsi="Century Gothic" w:cs="Times New Roman"/>
          <w:color w:val="FF0000"/>
        </w:rPr>
        <w:t xml:space="preserve"> 202</w:t>
      </w:r>
      <w:r w:rsidR="001A2B55">
        <w:rPr>
          <w:rFonts w:ascii="Century Gothic" w:hAnsi="Century Gothic" w:cs="Times New Roman"/>
          <w:color w:val="FF0000"/>
        </w:rPr>
        <w:t>6</w:t>
      </w:r>
      <w:r>
        <w:rPr>
          <w:rFonts w:ascii="Century Gothic" w:hAnsi="Century Gothic" w:cs="Times New Roman"/>
          <w:color w:val="FF0000"/>
        </w:rPr>
        <w:t xml:space="preserve">, </w:t>
      </w:r>
      <w:r w:rsidRPr="00F10683">
        <w:rPr>
          <w:rFonts w:ascii="Century Gothic" w:hAnsi="Century Gothic" w:cs="Times New Roman"/>
        </w:rPr>
        <w:t>a las 11:59 p.m.</w:t>
      </w:r>
    </w:p>
    <w:p w14:paraId="16D5B3E9" w14:textId="77777777" w:rsidR="007E7F55" w:rsidRDefault="007E7F55">
      <w:pPr>
        <w:rPr>
          <w:rFonts w:ascii="Century Gothic" w:hAnsi="Century Gothic" w:cs="Times New Roman"/>
        </w:rPr>
      </w:pPr>
    </w:p>
    <w:p w14:paraId="374BC918" w14:textId="77777777" w:rsidR="00793606" w:rsidRPr="00793606" w:rsidRDefault="00793606" w:rsidP="00793606">
      <w:pPr>
        <w:pStyle w:val="Prrafodelista"/>
        <w:numPr>
          <w:ilvl w:val="0"/>
          <w:numId w:val="6"/>
        </w:numPr>
        <w:rPr>
          <w:rFonts w:ascii="Century Gothic" w:hAnsi="Century Gothic" w:cs="Times New Roman"/>
        </w:rPr>
      </w:pPr>
      <w:r w:rsidRPr="00793606">
        <w:rPr>
          <w:rFonts w:ascii="Century Gothic" w:hAnsi="Century Gothic" w:cs="Times New Roman"/>
        </w:rPr>
        <w:t xml:space="preserve">Recibir confirmación de inscripción y recepción del video mediante correo electrónico. </w:t>
      </w:r>
    </w:p>
    <w:p w14:paraId="36D37047" w14:textId="77777777" w:rsidR="00793606" w:rsidRDefault="00793606" w:rsidP="00793606">
      <w:pPr>
        <w:rPr>
          <w:rFonts w:ascii="Century Gothic" w:hAnsi="Century Gothic" w:cs="Times New Roman"/>
        </w:rPr>
      </w:pPr>
    </w:p>
    <w:p w14:paraId="63FF8AA9" w14:textId="77777777" w:rsidR="003740A0" w:rsidRPr="003740A0" w:rsidRDefault="00793606" w:rsidP="003740A0">
      <w:pPr>
        <w:rPr>
          <w:rFonts w:ascii="Century Gothic" w:hAnsi="Century Gothic" w:cs="Times New Roman"/>
          <w:b/>
        </w:rPr>
      </w:pPr>
      <w:r>
        <w:rPr>
          <w:rFonts w:ascii="Century Gothic" w:hAnsi="Century Gothic" w:cs="Times New Roman"/>
        </w:rPr>
        <w:t xml:space="preserve">La ficha </w:t>
      </w:r>
      <w:r w:rsidRPr="006E212D">
        <w:rPr>
          <w:rFonts w:ascii="Century Gothic" w:hAnsi="Century Gothic" w:cs="Times New Roman"/>
        </w:rPr>
        <w:t xml:space="preserve">de inscripción </w:t>
      </w:r>
      <w:r>
        <w:rPr>
          <w:rFonts w:ascii="Century Gothic" w:hAnsi="Century Gothic" w:cs="Times New Roman"/>
        </w:rPr>
        <w:t xml:space="preserve">se puede descargar </w:t>
      </w:r>
      <w:r w:rsidRPr="006E212D">
        <w:rPr>
          <w:rFonts w:ascii="Century Gothic" w:hAnsi="Century Gothic" w:cs="Times New Roman"/>
        </w:rPr>
        <w:t>en</w:t>
      </w:r>
      <w:r w:rsidR="003740A0">
        <w:rPr>
          <w:rFonts w:ascii="Century Gothic" w:hAnsi="Century Gothic" w:cs="Times New Roman"/>
        </w:rPr>
        <w:t xml:space="preserve">: </w:t>
      </w:r>
      <w:hyperlink r:id="rId6" w:history="1">
        <w:r w:rsidR="003740A0" w:rsidRPr="00EA21EC">
          <w:rPr>
            <w:rStyle w:val="Hipervnculo"/>
            <w:rFonts w:ascii="Century Gothic" w:eastAsia="Cambria" w:hAnsi="Century Gothic" w:cs="Times New Roman"/>
            <w:b/>
            <w:bCs/>
            <w:spacing w:val="-2"/>
          </w:rPr>
          <w:t>https://drive.google.com/drive/folders/18NGHnBhjqpw2AGrehHK4ssTcXRTsQrXh?usp=drive_link</w:t>
        </w:r>
      </w:hyperlink>
      <w:r w:rsidR="003740A0">
        <w:rPr>
          <w:rFonts w:ascii="Century Gothic" w:eastAsia="Cambria" w:hAnsi="Century Gothic" w:cs="Times New Roman"/>
          <w:b/>
          <w:bCs/>
          <w:spacing w:val="-2"/>
        </w:rPr>
        <w:t xml:space="preserve"> </w:t>
      </w:r>
    </w:p>
    <w:p w14:paraId="7900C8BE" w14:textId="5D77675C" w:rsidR="003740A0" w:rsidRDefault="003740A0" w:rsidP="00793606">
      <w:pPr>
        <w:rPr>
          <w:rFonts w:ascii="Century Gothic" w:hAnsi="Century Gothic" w:cs="Times New Roman"/>
        </w:rPr>
      </w:pPr>
    </w:p>
    <w:p w14:paraId="36704262" w14:textId="0658457C" w:rsidR="00E57F3B" w:rsidRPr="00E57F3B" w:rsidRDefault="00E57F3B" w:rsidP="00E57F3B">
      <w:pPr>
        <w:pStyle w:val="Prrafodelista"/>
        <w:numPr>
          <w:ilvl w:val="0"/>
          <w:numId w:val="5"/>
        </w:numPr>
        <w:ind w:left="284" w:hanging="284"/>
        <w:rPr>
          <w:rFonts w:ascii="Century Gothic" w:hAnsi="Century Gothic" w:cs="Times New Roman"/>
          <w:b/>
          <w:bCs/>
          <w:u w:val="single"/>
        </w:rPr>
      </w:pPr>
      <w:r w:rsidRPr="00E57F3B">
        <w:rPr>
          <w:rFonts w:ascii="Century Gothic" w:hAnsi="Century Gothic" w:cs="Times New Roman"/>
          <w:b/>
          <w:bCs/>
          <w:u w:val="single"/>
        </w:rPr>
        <w:t xml:space="preserve">De la </w:t>
      </w:r>
      <w:r>
        <w:rPr>
          <w:rFonts w:ascii="Century Gothic" w:hAnsi="Century Gothic" w:cs="Times New Roman"/>
          <w:b/>
          <w:bCs/>
          <w:u w:val="single"/>
        </w:rPr>
        <w:t>preselección</w:t>
      </w:r>
      <w:r w:rsidRPr="00E57F3B">
        <w:rPr>
          <w:rFonts w:ascii="Century Gothic" w:hAnsi="Century Gothic" w:cs="Times New Roman"/>
          <w:b/>
          <w:bCs/>
          <w:u w:val="single"/>
        </w:rPr>
        <w:t xml:space="preserve">: </w:t>
      </w:r>
    </w:p>
    <w:p w14:paraId="0BAF81F2" w14:textId="77777777" w:rsidR="00E57F3B" w:rsidRDefault="00E57F3B" w:rsidP="00E57F3B">
      <w:pPr>
        <w:rPr>
          <w:rFonts w:ascii="Century Gothic" w:hAnsi="Century Gothic" w:cs="Times New Roman"/>
        </w:rPr>
      </w:pPr>
    </w:p>
    <w:p w14:paraId="6D6A4929" w14:textId="77777777" w:rsidR="00E57F3B" w:rsidRDefault="00793606" w:rsidP="00793606">
      <w:pPr>
        <w:pStyle w:val="Prrafodelista"/>
        <w:numPr>
          <w:ilvl w:val="0"/>
          <w:numId w:val="6"/>
        </w:numPr>
        <w:rPr>
          <w:rFonts w:ascii="Century Gothic" w:hAnsi="Century Gothic" w:cs="Times New Roman"/>
        </w:rPr>
      </w:pPr>
      <w:r w:rsidRPr="00E57F3B">
        <w:rPr>
          <w:rFonts w:ascii="Century Gothic" w:hAnsi="Century Gothic" w:cs="Times New Roman"/>
        </w:rPr>
        <w:t xml:space="preserve">Cerrada la fecha de recepción de documentos, la Comisión Artística, revisará los materiales y realizará la preselección de candidatos. </w:t>
      </w:r>
    </w:p>
    <w:p w14:paraId="1F70F7B1" w14:textId="77777777" w:rsidR="00E57F3B" w:rsidRDefault="00E57F3B" w:rsidP="00E57F3B">
      <w:pPr>
        <w:pStyle w:val="Prrafodelista"/>
        <w:rPr>
          <w:rFonts w:ascii="Century Gothic" w:hAnsi="Century Gothic" w:cs="Times New Roman"/>
        </w:rPr>
      </w:pPr>
    </w:p>
    <w:p w14:paraId="70DEA2E2" w14:textId="3F07FBDC" w:rsidR="000C2E9E" w:rsidRDefault="00793606" w:rsidP="0055263D">
      <w:pPr>
        <w:pStyle w:val="Prrafodelista"/>
        <w:numPr>
          <w:ilvl w:val="0"/>
          <w:numId w:val="6"/>
        </w:numPr>
        <w:rPr>
          <w:rFonts w:ascii="Century Gothic" w:hAnsi="Century Gothic" w:cs="Times New Roman"/>
        </w:rPr>
      </w:pPr>
      <w:r w:rsidRPr="00E57F3B">
        <w:rPr>
          <w:rFonts w:ascii="Century Gothic" w:hAnsi="Century Gothic" w:cs="Times New Roman"/>
        </w:rPr>
        <w:t>La Comisión Artística no tomará en cuenta videos donde no se aprecie el nivel y la calidad interpretativa, o que presente falsedad en el audio, alteraciones o ediciones del contenido.</w:t>
      </w:r>
      <w:r w:rsidR="004270DE">
        <w:rPr>
          <w:rFonts w:ascii="Century Gothic" w:hAnsi="Century Gothic" w:cs="Times New Roman"/>
        </w:rPr>
        <w:t xml:space="preserve"> Se eliminarán los concursantes cuyos materiales vengan incompletos.</w:t>
      </w:r>
    </w:p>
    <w:p w14:paraId="281BAB1E" w14:textId="77777777" w:rsidR="000C2E9E" w:rsidRPr="000C2E9E" w:rsidRDefault="000C2E9E" w:rsidP="000C2E9E">
      <w:pPr>
        <w:pStyle w:val="Prrafodelista"/>
        <w:rPr>
          <w:rFonts w:ascii="Century Gothic" w:hAnsi="Century Gothic" w:cs="Times New Roman"/>
        </w:rPr>
      </w:pPr>
    </w:p>
    <w:p w14:paraId="431FCE11" w14:textId="0F82BE2B" w:rsidR="004E6888" w:rsidRPr="001A2B55" w:rsidRDefault="0055263D" w:rsidP="00D74DAC">
      <w:pPr>
        <w:pStyle w:val="Prrafodelista"/>
        <w:numPr>
          <w:ilvl w:val="0"/>
          <w:numId w:val="6"/>
        </w:numPr>
        <w:rPr>
          <w:rFonts w:ascii="Century Gothic" w:hAnsi="Century Gothic" w:cs="Times New Roman"/>
          <w:b/>
        </w:rPr>
      </w:pPr>
      <w:r w:rsidRPr="001A2B55">
        <w:rPr>
          <w:rFonts w:ascii="Century Gothic" w:hAnsi="Century Gothic" w:cs="Times New Roman"/>
        </w:rPr>
        <w:t>Los resultados de la preselección en video se darán a conocer por correo electrónico</w:t>
      </w:r>
      <w:r w:rsidR="00070069" w:rsidRPr="001A2B55">
        <w:rPr>
          <w:rFonts w:ascii="Century Gothic" w:hAnsi="Century Gothic" w:cs="Times New Roman"/>
        </w:rPr>
        <w:t xml:space="preserve"> el</w:t>
      </w:r>
      <w:r w:rsidRPr="001A2B55">
        <w:rPr>
          <w:rFonts w:ascii="Century Gothic" w:hAnsi="Century Gothic" w:cs="Times New Roman"/>
          <w:color w:val="FF0000"/>
        </w:rPr>
        <w:t xml:space="preserve"> </w:t>
      </w:r>
      <w:r w:rsidR="001A2B55">
        <w:rPr>
          <w:rFonts w:ascii="Century Gothic" w:hAnsi="Century Gothic" w:cs="Times New Roman"/>
          <w:color w:val="FF0000"/>
        </w:rPr>
        <w:t>domingo 09 de agosto del 2026.</w:t>
      </w:r>
    </w:p>
    <w:p w14:paraId="304ADD7D" w14:textId="77777777" w:rsidR="004E6888" w:rsidRDefault="004E6888" w:rsidP="004E6888">
      <w:pPr>
        <w:pStyle w:val="Prrafodelista"/>
        <w:rPr>
          <w:rFonts w:ascii="Century Gothic" w:hAnsi="Century Gothic" w:cs="Times New Roman"/>
          <w:b/>
        </w:rPr>
      </w:pPr>
    </w:p>
    <w:p w14:paraId="4E0964D0" w14:textId="77777777" w:rsidR="00F226DC" w:rsidRDefault="00F226DC">
      <w:pPr>
        <w:rPr>
          <w:rFonts w:ascii="Century Gothic" w:hAnsi="Century Gothic" w:cs="Times New Roman"/>
          <w:b/>
        </w:rPr>
      </w:pPr>
    </w:p>
    <w:p w14:paraId="6F3024DB" w14:textId="77777777" w:rsidR="00D12038" w:rsidRDefault="00D12038">
      <w:pPr>
        <w:rPr>
          <w:rFonts w:ascii="Century Gothic" w:hAnsi="Century Gothic" w:cs="Times New Roman"/>
          <w:b/>
        </w:rPr>
      </w:pPr>
    </w:p>
    <w:p w14:paraId="77A044C3" w14:textId="77777777" w:rsidR="00D12038" w:rsidRDefault="00D12038">
      <w:pPr>
        <w:rPr>
          <w:rFonts w:ascii="Century Gothic" w:hAnsi="Century Gothic" w:cs="Times New Roman"/>
          <w:b/>
        </w:rPr>
      </w:pPr>
    </w:p>
    <w:p w14:paraId="3A5D1FE0" w14:textId="77777777" w:rsidR="00D12038" w:rsidRDefault="00D12038">
      <w:pPr>
        <w:rPr>
          <w:rFonts w:ascii="Century Gothic" w:hAnsi="Century Gothic" w:cs="Times New Roman"/>
          <w:b/>
        </w:rPr>
      </w:pPr>
    </w:p>
    <w:p w14:paraId="146F5329" w14:textId="77777777" w:rsidR="00D12038" w:rsidRDefault="00D12038">
      <w:pPr>
        <w:rPr>
          <w:rFonts w:ascii="Century Gothic" w:hAnsi="Century Gothic" w:cs="Times New Roman"/>
          <w:b/>
        </w:rPr>
      </w:pPr>
    </w:p>
    <w:p w14:paraId="75E6925F" w14:textId="219CB8EE" w:rsidR="00161BDE" w:rsidRPr="006E212D" w:rsidRDefault="00161BDE" w:rsidP="00752F3B">
      <w:pPr>
        <w:shd w:val="clear" w:color="auto" w:fill="C00000"/>
        <w:rPr>
          <w:rFonts w:ascii="Century Gothic" w:hAnsi="Century Gothic" w:cs="Times New Roman"/>
          <w:b/>
        </w:rPr>
      </w:pPr>
      <w:r w:rsidRPr="006E212D">
        <w:rPr>
          <w:rFonts w:ascii="Century Gothic" w:hAnsi="Century Gothic" w:cs="Times New Roman"/>
          <w:b/>
        </w:rPr>
        <w:t>SEGUNDA ETAPA: AUDICIÓN PRESENCIAL</w:t>
      </w:r>
    </w:p>
    <w:p w14:paraId="298A4478" w14:textId="77777777" w:rsidR="00161BDE" w:rsidRDefault="00161BDE">
      <w:pPr>
        <w:rPr>
          <w:rFonts w:ascii="Century Gothic" w:hAnsi="Century Gothic" w:cs="Times New Roman"/>
        </w:rPr>
      </w:pPr>
    </w:p>
    <w:p w14:paraId="09833856" w14:textId="05880AF5" w:rsidR="00680B74" w:rsidRPr="00E57F3B" w:rsidRDefault="00680B74" w:rsidP="00680B74">
      <w:pPr>
        <w:pStyle w:val="Prrafodelista"/>
        <w:numPr>
          <w:ilvl w:val="0"/>
          <w:numId w:val="5"/>
        </w:numPr>
        <w:ind w:left="284" w:hanging="284"/>
        <w:rPr>
          <w:rFonts w:ascii="Century Gothic" w:hAnsi="Century Gothic" w:cs="Times New Roman"/>
          <w:b/>
          <w:bCs/>
          <w:u w:val="single"/>
        </w:rPr>
      </w:pPr>
      <w:r w:rsidRPr="00E57F3B">
        <w:rPr>
          <w:rFonts w:ascii="Century Gothic" w:hAnsi="Century Gothic" w:cs="Times New Roman"/>
          <w:b/>
          <w:bCs/>
          <w:u w:val="single"/>
        </w:rPr>
        <w:t xml:space="preserve">De la </w:t>
      </w:r>
      <w:r>
        <w:rPr>
          <w:rFonts w:ascii="Century Gothic" w:hAnsi="Century Gothic" w:cs="Times New Roman"/>
          <w:b/>
          <w:bCs/>
          <w:u w:val="single"/>
        </w:rPr>
        <w:t>audición</w:t>
      </w:r>
      <w:r w:rsidRPr="00E57F3B">
        <w:rPr>
          <w:rFonts w:ascii="Century Gothic" w:hAnsi="Century Gothic" w:cs="Times New Roman"/>
          <w:b/>
          <w:bCs/>
          <w:u w:val="single"/>
        </w:rPr>
        <w:t xml:space="preserve">: </w:t>
      </w:r>
    </w:p>
    <w:p w14:paraId="0A14EB6D" w14:textId="77777777" w:rsidR="00680B74" w:rsidRDefault="00680B74" w:rsidP="00680B74">
      <w:pPr>
        <w:rPr>
          <w:rFonts w:ascii="Century Gothic" w:hAnsi="Century Gothic" w:cs="Times New Roman"/>
        </w:rPr>
      </w:pPr>
    </w:p>
    <w:p w14:paraId="0E2BE5EE" w14:textId="1AC221A3" w:rsidR="00680B74" w:rsidRPr="00680B74" w:rsidRDefault="00161BDE" w:rsidP="00680B74">
      <w:pPr>
        <w:pStyle w:val="Prrafodelista"/>
        <w:numPr>
          <w:ilvl w:val="0"/>
          <w:numId w:val="6"/>
        </w:numPr>
        <w:rPr>
          <w:rFonts w:ascii="Century Gothic" w:hAnsi="Century Gothic" w:cs="Times New Roman"/>
        </w:rPr>
      </w:pPr>
      <w:r w:rsidRPr="00680B74">
        <w:rPr>
          <w:rFonts w:ascii="Century Gothic" w:hAnsi="Century Gothic" w:cs="Times New Roman"/>
        </w:rPr>
        <w:t xml:space="preserve">Se </w:t>
      </w:r>
      <w:r w:rsidR="00680B74" w:rsidRPr="00680B74">
        <w:rPr>
          <w:rFonts w:ascii="Century Gothic" w:hAnsi="Century Gothic" w:cs="Times New Roman"/>
        </w:rPr>
        <w:t>llevará a cabo el</w:t>
      </w:r>
      <w:r w:rsidR="00680B74" w:rsidRPr="00680B74">
        <w:rPr>
          <w:rFonts w:ascii="Century Gothic" w:hAnsi="Century Gothic" w:cs="Times New Roman"/>
          <w:color w:val="FF0000"/>
          <w:shd w:val="clear" w:color="auto" w:fill="FFFFFF"/>
        </w:rPr>
        <w:t xml:space="preserve"> </w:t>
      </w:r>
      <w:r w:rsidR="001A2B55">
        <w:rPr>
          <w:rFonts w:ascii="Century Gothic" w:hAnsi="Century Gothic" w:cs="Times New Roman"/>
          <w:color w:val="FF0000"/>
          <w:shd w:val="clear" w:color="auto" w:fill="FFFFFF"/>
        </w:rPr>
        <w:t xml:space="preserve">lunes 17 de agosto del </w:t>
      </w:r>
      <w:r w:rsidR="001A2B55" w:rsidRPr="00680B74">
        <w:rPr>
          <w:rFonts w:ascii="Century Gothic" w:hAnsi="Century Gothic" w:cs="Times New Roman"/>
          <w:color w:val="FF0000"/>
          <w:shd w:val="clear" w:color="auto" w:fill="FFFFFF"/>
        </w:rPr>
        <w:t>202</w:t>
      </w:r>
      <w:r w:rsidR="001A2B55">
        <w:rPr>
          <w:rFonts w:ascii="Century Gothic" w:hAnsi="Century Gothic" w:cs="Times New Roman"/>
          <w:color w:val="FF0000"/>
          <w:shd w:val="clear" w:color="auto" w:fill="FFFFFF"/>
        </w:rPr>
        <w:t>6</w:t>
      </w:r>
      <w:r w:rsidR="00091C39">
        <w:rPr>
          <w:rFonts w:ascii="Century Gothic" w:hAnsi="Century Gothic" w:cs="Times New Roman"/>
          <w:color w:val="FF0000"/>
          <w:shd w:val="clear" w:color="auto" w:fill="FFFFFF"/>
        </w:rPr>
        <w:t>,</w:t>
      </w:r>
      <w:r w:rsidR="001A2B55">
        <w:rPr>
          <w:rFonts w:ascii="Century Gothic" w:hAnsi="Century Gothic" w:cs="Times New Roman"/>
          <w:color w:val="FF0000"/>
          <w:shd w:val="clear" w:color="auto" w:fill="FFFFFF"/>
        </w:rPr>
        <w:t xml:space="preserve"> a las 12:00 horas </w:t>
      </w:r>
      <w:r w:rsidR="00EC2EFF" w:rsidRPr="00680B74">
        <w:rPr>
          <w:rFonts w:ascii="Century Gothic" w:hAnsi="Century Gothic" w:cs="Times New Roman"/>
        </w:rPr>
        <w:t xml:space="preserve">con los preseleccionados en </w:t>
      </w:r>
      <w:r w:rsidR="00680B74" w:rsidRPr="00680B74">
        <w:rPr>
          <w:rFonts w:ascii="Century Gothic" w:hAnsi="Century Gothic" w:cs="Times New Roman"/>
        </w:rPr>
        <w:t xml:space="preserve">el </w:t>
      </w:r>
      <w:r w:rsidR="00680B74" w:rsidRPr="00CD32C0">
        <w:rPr>
          <w:rFonts w:ascii="Century Gothic" w:hAnsi="Century Gothic" w:cs="Times New Roman"/>
          <w:i/>
          <w:iCs/>
        </w:rPr>
        <w:t>Auditorio</w:t>
      </w:r>
      <w:r w:rsidRPr="00CD32C0">
        <w:rPr>
          <w:rFonts w:ascii="Century Gothic" w:hAnsi="Century Gothic" w:cs="Times New Roman"/>
          <w:i/>
          <w:iCs/>
        </w:rPr>
        <w:t xml:space="preserve"> </w:t>
      </w:r>
      <w:r w:rsidR="00DC085B" w:rsidRPr="00CD32C0">
        <w:rPr>
          <w:rFonts w:ascii="Century Gothic" w:hAnsi="Century Gothic" w:cs="Times New Roman"/>
          <w:i/>
          <w:iCs/>
        </w:rPr>
        <w:t>Ramón Noble</w:t>
      </w:r>
      <w:r w:rsidR="00680B74" w:rsidRPr="00680B74">
        <w:rPr>
          <w:rFonts w:ascii="Century Gothic" w:hAnsi="Century Gothic" w:cs="Times New Roman"/>
        </w:rPr>
        <w:t xml:space="preserve"> del Centro Cultural del Ferrocarril ubicado en calle </w:t>
      </w:r>
      <w:r w:rsidRPr="00680B74">
        <w:rPr>
          <w:rFonts w:ascii="Century Gothic" w:hAnsi="Century Gothic" w:cs="Times New Roman"/>
          <w:color w:val="1F1F1F"/>
          <w:shd w:val="clear" w:color="auto" w:fill="FFFFFF"/>
        </w:rPr>
        <w:t>Gral. Ignacio Mejía, Morelos, 42040 Pachuca de Soto, Hgo.</w:t>
      </w:r>
    </w:p>
    <w:p w14:paraId="0CBC6300" w14:textId="77777777" w:rsidR="00680B74" w:rsidRDefault="00680B74" w:rsidP="00DD75DC">
      <w:pPr>
        <w:ind w:left="-5"/>
        <w:rPr>
          <w:rFonts w:ascii="Century Gothic" w:hAnsi="Century Gothic" w:cs="Times New Roman"/>
          <w:color w:val="FF0000"/>
          <w:shd w:val="clear" w:color="auto" w:fill="FFFFFF"/>
        </w:rPr>
      </w:pPr>
    </w:p>
    <w:p w14:paraId="642658E1" w14:textId="0A65F522" w:rsidR="003B0466" w:rsidRPr="001D40A4" w:rsidRDefault="003B0466" w:rsidP="001D40A4">
      <w:pPr>
        <w:pStyle w:val="Prrafodelista"/>
        <w:rPr>
          <w:rFonts w:ascii="Century Gothic" w:hAnsi="Century Gothic" w:cs="Times New Roman"/>
        </w:rPr>
      </w:pPr>
      <w:r w:rsidRPr="003B0466">
        <w:rPr>
          <w:rFonts w:ascii="Century Gothic" w:hAnsi="Century Gothic" w:cs="Times New Roman"/>
        </w:rPr>
        <w:t>Se realizará un sorteo para el orden de participación a las 1</w:t>
      </w:r>
      <w:r w:rsidR="001A3D08">
        <w:rPr>
          <w:rFonts w:ascii="Century Gothic" w:hAnsi="Century Gothic" w:cs="Times New Roman"/>
        </w:rPr>
        <w:t>1</w:t>
      </w:r>
      <w:r w:rsidRPr="003B0466">
        <w:rPr>
          <w:rFonts w:ascii="Century Gothic" w:hAnsi="Century Gothic" w:cs="Times New Roman"/>
        </w:rPr>
        <w:t>:30</w:t>
      </w:r>
      <w:r w:rsidR="001A3D08">
        <w:rPr>
          <w:rFonts w:ascii="Century Gothic" w:hAnsi="Century Gothic" w:cs="Times New Roman"/>
        </w:rPr>
        <w:t xml:space="preserve"> horas</w:t>
      </w:r>
      <w:r>
        <w:rPr>
          <w:rFonts w:ascii="Century Gothic" w:hAnsi="Century Gothic" w:cs="Times New Roman"/>
        </w:rPr>
        <w:t>, q</w:t>
      </w:r>
      <w:r w:rsidRPr="003B0466">
        <w:rPr>
          <w:rFonts w:ascii="Century Gothic" w:hAnsi="Century Gothic" w:cs="Times New Roman"/>
        </w:rPr>
        <w:t>uien no se presente, no podrá participar en la audición.</w:t>
      </w:r>
      <w:r w:rsidR="001D40A4">
        <w:rPr>
          <w:rFonts w:ascii="Century Gothic" w:hAnsi="Century Gothic" w:cs="Times New Roman"/>
        </w:rPr>
        <w:t xml:space="preserve"> (</w:t>
      </w:r>
      <w:r w:rsidR="001D40A4" w:rsidRPr="001D40A4">
        <w:rPr>
          <w:rFonts w:ascii="Century Gothic" w:hAnsi="Century Gothic" w:cs="Times New Roman"/>
          <w:i/>
          <w:iCs/>
        </w:rPr>
        <w:t xml:space="preserve">Los costos de traslados, estancia, alimentos, y demás gastos generados, </w:t>
      </w:r>
      <w:r w:rsidR="001D40A4">
        <w:rPr>
          <w:rFonts w:ascii="Century Gothic" w:hAnsi="Century Gothic" w:cs="Times New Roman"/>
          <w:i/>
          <w:iCs/>
        </w:rPr>
        <w:t>correrán</w:t>
      </w:r>
      <w:r w:rsidR="001D40A4" w:rsidRPr="001D40A4">
        <w:rPr>
          <w:rFonts w:ascii="Century Gothic" w:hAnsi="Century Gothic" w:cs="Times New Roman"/>
          <w:i/>
          <w:iCs/>
        </w:rPr>
        <w:t xml:space="preserve"> por cuenta del concursante</w:t>
      </w:r>
      <w:r w:rsidR="001D40A4">
        <w:rPr>
          <w:rFonts w:ascii="Century Gothic" w:hAnsi="Century Gothic" w:cs="Times New Roman"/>
        </w:rPr>
        <w:t>)</w:t>
      </w:r>
    </w:p>
    <w:p w14:paraId="427A3D75" w14:textId="77777777" w:rsidR="002555EB" w:rsidRPr="002555EB" w:rsidRDefault="002555EB" w:rsidP="002555EB">
      <w:pPr>
        <w:pStyle w:val="Prrafodelista"/>
        <w:rPr>
          <w:rFonts w:ascii="Century Gothic" w:hAnsi="Century Gothic" w:cs="Times New Roman"/>
        </w:rPr>
      </w:pPr>
    </w:p>
    <w:p w14:paraId="7B7AA58B" w14:textId="77777777" w:rsidR="002555EB" w:rsidRPr="002555EB" w:rsidRDefault="002555EB" w:rsidP="002555EB">
      <w:pPr>
        <w:pStyle w:val="Prrafodelista"/>
        <w:numPr>
          <w:ilvl w:val="0"/>
          <w:numId w:val="6"/>
        </w:numPr>
        <w:rPr>
          <w:rFonts w:ascii="Century Gothic" w:hAnsi="Century Gothic" w:cs="Times New Roman"/>
        </w:rPr>
      </w:pPr>
      <w:r w:rsidRPr="002555EB">
        <w:rPr>
          <w:rFonts w:ascii="Century Gothic" w:hAnsi="Century Gothic" w:cs="Times New Roman"/>
        </w:rPr>
        <w:t>La Comisión Artística podrá pedir todo el material, pasajes al azar o podrá dar por terminada la audición en cualquier momento.</w:t>
      </w:r>
    </w:p>
    <w:p w14:paraId="2B2DBDD5" w14:textId="77777777" w:rsidR="002555EB" w:rsidRPr="002555EB" w:rsidRDefault="002555EB" w:rsidP="002555EB">
      <w:pPr>
        <w:pStyle w:val="Prrafodelista"/>
        <w:rPr>
          <w:rFonts w:ascii="Century Gothic" w:hAnsi="Century Gothic" w:cs="Times New Roman"/>
        </w:rPr>
      </w:pPr>
    </w:p>
    <w:p w14:paraId="587EF5CF" w14:textId="77777777" w:rsidR="001D40A4" w:rsidRDefault="002555EB" w:rsidP="001D40A4">
      <w:pPr>
        <w:pStyle w:val="Prrafodelista"/>
        <w:numPr>
          <w:ilvl w:val="0"/>
          <w:numId w:val="6"/>
        </w:numPr>
        <w:rPr>
          <w:rFonts w:ascii="Century Gothic" w:hAnsi="Century Gothic" w:cs="Times New Roman"/>
        </w:rPr>
      </w:pPr>
      <w:r w:rsidRPr="002555EB">
        <w:rPr>
          <w:rFonts w:ascii="Century Gothic" w:hAnsi="Century Gothic" w:cs="Times New Roman"/>
        </w:rPr>
        <w:t>Durante la audición se evaluarán las capacidades técnicas, ritmo, pulso musical, dinámica musical, articulación, fraseo, estilo, musicalidad.</w:t>
      </w:r>
    </w:p>
    <w:p w14:paraId="19A8E463" w14:textId="77777777" w:rsidR="001D40A4" w:rsidRPr="001D40A4" w:rsidRDefault="001D40A4" w:rsidP="001D40A4">
      <w:pPr>
        <w:pStyle w:val="Prrafodelista"/>
        <w:rPr>
          <w:rFonts w:ascii="Century Gothic" w:hAnsi="Century Gothic" w:cs="Times New Roman"/>
          <w:color w:val="00B050"/>
        </w:rPr>
      </w:pPr>
    </w:p>
    <w:p w14:paraId="74986830" w14:textId="634535A5" w:rsidR="001D40A4" w:rsidRPr="001D40A4" w:rsidRDefault="001D40A4" w:rsidP="001D40A4">
      <w:pPr>
        <w:pStyle w:val="Prrafodelista"/>
        <w:numPr>
          <w:ilvl w:val="0"/>
          <w:numId w:val="6"/>
        </w:numPr>
        <w:rPr>
          <w:rFonts w:ascii="Century Gothic" w:hAnsi="Century Gothic" w:cs="Times New Roman"/>
        </w:rPr>
      </w:pPr>
      <w:r w:rsidRPr="005B5A8A">
        <w:rPr>
          <w:rFonts w:ascii="Century Gothic" w:hAnsi="Century Gothic" w:cs="Times New Roman"/>
        </w:rPr>
        <w:t xml:space="preserve">Los resultados de la audición se darán a conocer </w:t>
      </w:r>
      <w:r w:rsidR="00645844">
        <w:rPr>
          <w:rFonts w:ascii="Century Gothic" w:hAnsi="Century Gothic" w:cs="Times New Roman"/>
        </w:rPr>
        <w:t xml:space="preserve">el </w:t>
      </w:r>
      <w:r w:rsidR="001A2B55">
        <w:rPr>
          <w:rFonts w:ascii="Century Gothic" w:hAnsi="Century Gothic" w:cs="Times New Roman"/>
          <w:color w:val="EE0000"/>
        </w:rPr>
        <w:t>martes 18 de agosto</w:t>
      </w:r>
      <w:r w:rsidR="001A2B55" w:rsidRPr="001A3D08">
        <w:rPr>
          <w:rFonts w:ascii="Century Gothic" w:hAnsi="Century Gothic" w:cs="Times New Roman"/>
          <w:color w:val="EE0000"/>
        </w:rPr>
        <w:t xml:space="preserve"> del 2026</w:t>
      </w:r>
      <w:r w:rsidR="001A2B55" w:rsidRPr="005B5A8A">
        <w:rPr>
          <w:rFonts w:ascii="Century Gothic" w:hAnsi="Century Gothic" w:cs="Times New Roman"/>
          <w:color w:val="EE0000"/>
        </w:rPr>
        <w:t xml:space="preserve"> </w:t>
      </w:r>
      <w:r w:rsidRPr="005B5A8A">
        <w:rPr>
          <w:rFonts w:ascii="Century Gothic" w:hAnsi="Century Gothic" w:cs="Times New Roman"/>
        </w:rPr>
        <w:t>por correo electrónico</w:t>
      </w:r>
      <w:r>
        <w:rPr>
          <w:rFonts w:ascii="Century Gothic" w:hAnsi="Century Gothic" w:cs="Times New Roman"/>
        </w:rPr>
        <w:t>.</w:t>
      </w:r>
    </w:p>
    <w:p w14:paraId="30379E8A" w14:textId="77777777" w:rsidR="001D40A4" w:rsidRDefault="001D40A4" w:rsidP="003B0466">
      <w:pPr>
        <w:pStyle w:val="Prrafodelista"/>
        <w:rPr>
          <w:rFonts w:ascii="Century Gothic" w:hAnsi="Century Gothic" w:cs="Times New Roman"/>
        </w:rPr>
      </w:pPr>
    </w:p>
    <w:p w14:paraId="0C7B7781" w14:textId="77777777" w:rsidR="001D40A4" w:rsidRPr="006E212D" w:rsidRDefault="001D40A4" w:rsidP="001D40A4">
      <w:pPr>
        <w:rPr>
          <w:rFonts w:ascii="Century Gothic" w:hAnsi="Century Gothic" w:cs="Times New Roman"/>
        </w:rPr>
      </w:pPr>
      <w:r w:rsidRPr="006E212D">
        <w:rPr>
          <w:rFonts w:ascii="Century Gothic" w:hAnsi="Century Gothic" w:cs="Times New Roman"/>
        </w:rPr>
        <w:t>La participación en la presente convocatoria significa aceptación de todos sus términos. El fallo será inapelable. La Comisión Artística podrá declarar desierta la vacante. Cualquier situación no prevista en la presente convocatoria será resuelta por la Comisión Artística.</w:t>
      </w:r>
    </w:p>
    <w:p w14:paraId="1923C64F" w14:textId="77777777" w:rsidR="001D40A4" w:rsidRDefault="001D40A4">
      <w:pPr>
        <w:rPr>
          <w:rFonts w:ascii="Century Gothic" w:hAnsi="Century Gothic" w:cs="Times New Roman"/>
          <w:color w:val="00B050"/>
        </w:rPr>
      </w:pPr>
    </w:p>
    <w:p w14:paraId="46F81F07" w14:textId="77777777" w:rsidR="00680B74" w:rsidRDefault="00680B74" w:rsidP="002C70BA">
      <w:pPr>
        <w:rPr>
          <w:rFonts w:ascii="Century Gothic" w:hAnsi="Century Gothic" w:cs="Times New Roman"/>
        </w:rPr>
      </w:pPr>
    </w:p>
    <w:p w14:paraId="4E38F7A7" w14:textId="073B69F4" w:rsidR="004F62A0" w:rsidRPr="006E212D" w:rsidRDefault="004F62A0" w:rsidP="004F62A0">
      <w:pPr>
        <w:shd w:val="clear" w:color="auto" w:fill="C00000"/>
        <w:rPr>
          <w:rFonts w:ascii="Century Gothic" w:hAnsi="Century Gothic" w:cs="Times New Roman"/>
          <w:b/>
        </w:rPr>
      </w:pPr>
      <w:r>
        <w:rPr>
          <w:rFonts w:ascii="Century Gothic" w:hAnsi="Century Gothic" w:cs="Times New Roman"/>
          <w:b/>
        </w:rPr>
        <w:t>TERCERA</w:t>
      </w:r>
      <w:r w:rsidRPr="006E212D">
        <w:rPr>
          <w:rFonts w:ascii="Century Gothic" w:hAnsi="Century Gothic" w:cs="Times New Roman"/>
          <w:b/>
        </w:rPr>
        <w:t xml:space="preserve"> ETAPA: </w:t>
      </w:r>
      <w:r>
        <w:rPr>
          <w:rFonts w:ascii="Century Gothic" w:hAnsi="Century Gothic" w:cs="Times New Roman"/>
          <w:b/>
        </w:rPr>
        <w:t>ENTREVISTA</w:t>
      </w:r>
    </w:p>
    <w:p w14:paraId="6F1B1BD0" w14:textId="77777777" w:rsidR="003E6E07" w:rsidRPr="006E212D" w:rsidRDefault="003E6E07">
      <w:pPr>
        <w:rPr>
          <w:rFonts w:ascii="Century Gothic" w:hAnsi="Century Gothic" w:cs="Times New Roman"/>
        </w:rPr>
      </w:pPr>
    </w:p>
    <w:p w14:paraId="7E07003B" w14:textId="77777777" w:rsidR="003E6E07" w:rsidRPr="006E212D" w:rsidRDefault="003E6E07">
      <w:pPr>
        <w:rPr>
          <w:rFonts w:ascii="Century Gothic" w:hAnsi="Century Gothic" w:cs="Times New Roman"/>
        </w:rPr>
      </w:pPr>
      <w:r w:rsidRPr="006E212D">
        <w:rPr>
          <w:rFonts w:ascii="Century Gothic" w:hAnsi="Century Gothic" w:cs="Times New Roman"/>
        </w:rPr>
        <w:t>Entrevista de valoración final.</w:t>
      </w:r>
    </w:p>
    <w:p w14:paraId="6DA0D96F" w14:textId="77777777" w:rsidR="003E6E07" w:rsidRPr="006E212D" w:rsidRDefault="003E6E07">
      <w:pPr>
        <w:rPr>
          <w:rFonts w:ascii="Century Gothic" w:hAnsi="Century Gothic" w:cs="Times New Roman"/>
        </w:rPr>
      </w:pPr>
    </w:p>
    <w:p w14:paraId="7220DA97" w14:textId="77777777" w:rsidR="009770CB" w:rsidRPr="006E212D" w:rsidRDefault="009770CB" w:rsidP="00E777D8">
      <w:pPr>
        <w:rPr>
          <w:rFonts w:ascii="Century Gothic" w:hAnsi="Century Gothic" w:cs="Times New Roman"/>
          <w:b/>
        </w:rPr>
      </w:pPr>
    </w:p>
    <w:p w14:paraId="4EC256DB" w14:textId="77777777" w:rsidR="00E777D8" w:rsidRPr="006E212D" w:rsidRDefault="00E777D8" w:rsidP="00FD3D71">
      <w:pPr>
        <w:shd w:val="clear" w:color="auto" w:fill="C00000"/>
        <w:rPr>
          <w:rFonts w:ascii="Century Gothic" w:hAnsi="Century Gothic" w:cs="Times New Roman"/>
          <w:b/>
        </w:rPr>
      </w:pPr>
      <w:r w:rsidRPr="006E212D">
        <w:rPr>
          <w:rFonts w:ascii="Century Gothic" w:hAnsi="Century Gothic" w:cs="Times New Roman"/>
          <w:b/>
        </w:rPr>
        <w:t>VIDEO PARA PRESELECCIÓN</w:t>
      </w:r>
    </w:p>
    <w:p w14:paraId="108B002E" w14:textId="77777777" w:rsidR="0095340F" w:rsidRPr="006E212D" w:rsidRDefault="0095340F" w:rsidP="00E777D8">
      <w:pPr>
        <w:rPr>
          <w:rFonts w:ascii="Century Gothic" w:hAnsi="Century Gothic" w:cs="Times New Roman"/>
          <w:b/>
        </w:rPr>
      </w:pPr>
    </w:p>
    <w:p w14:paraId="3F929869" w14:textId="77777777" w:rsidR="00E777D8" w:rsidRPr="006E212D" w:rsidRDefault="00E777D8" w:rsidP="00E777D8">
      <w:pPr>
        <w:rPr>
          <w:rFonts w:ascii="Century Gothic" w:hAnsi="Century Gothic" w:cs="Times New Roman"/>
        </w:rPr>
      </w:pPr>
      <w:r w:rsidRPr="006E212D">
        <w:rPr>
          <w:rFonts w:ascii="Century Gothic" w:hAnsi="Century Gothic" w:cs="Times New Roman"/>
        </w:rPr>
        <w:t>1. Decir su nombre completo al inicio del video.</w:t>
      </w:r>
    </w:p>
    <w:p w14:paraId="75EDDAB8" w14:textId="4840C148" w:rsidR="00E777D8" w:rsidRPr="006E212D" w:rsidRDefault="00E777D8">
      <w:pPr>
        <w:rPr>
          <w:rFonts w:ascii="Century Gothic" w:hAnsi="Century Gothic" w:cs="Times New Roman"/>
        </w:rPr>
      </w:pPr>
      <w:r w:rsidRPr="006E212D">
        <w:rPr>
          <w:rFonts w:ascii="Century Gothic" w:hAnsi="Century Gothic" w:cs="Times New Roman"/>
        </w:rPr>
        <w:t>2. Buena iluminación, sin ventan</w:t>
      </w:r>
      <w:r w:rsidR="004E5E58" w:rsidRPr="006E212D">
        <w:rPr>
          <w:rFonts w:ascii="Century Gothic" w:hAnsi="Century Gothic" w:cs="Times New Roman"/>
        </w:rPr>
        <w:t>as que deslumbren o distorsionen</w:t>
      </w:r>
      <w:r w:rsidRPr="006E212D">
        <w:rPr>
          <w:rFonts w:ascii="Century Gothic" w:hAnsi="Century Gothic" w:cs="Times New Roman"/>
        </w:rPr>
        <w:t xml:space="preserve"> la imagen.</w:t>
      </w:r>
    </w:p>
    <w:p w14:paraId="40ECB83C" w14:textId="77777777" w:rsidR="00E777D8" w:rsidRPr="006E212D" w:rsidRDefault="00E777D8">
      <w:pPr>
        <w:rPr>
          <w:rFonts w:ascii="Century Gothic" w:hAnsi="Century Gothic" w:cs="Times New Roman"/>
        </w:rPr>
      </w:pPr>
      <w:r w:rsidRPr="006E212D">
        <w:rPr>
          <w:rFonts w:ascii="Century Gothic" w:hAnsi="Century Gothic" w:cs="Times New Roman"/>
        </w:rPr>
        <w:t>3. Buena imagen y audio. Debe verse con claridad la ejecución de instrumento y el rostro del intérprete. Los pasajes fuertes no deben distorsionar, y los menos fuertes, ser audibles.</w:t>
      </w:r>
    </w:p>
    <w:p w14:paraId="5464A525" w14:textId="77777777" w:rsidR="00E777D8" w:rsidRPr="006E212D" w:rsidRDefault="00E777D8">
      <w:pPr>
        <w:rPr>
          <w:rFonts w:ascii="Century Gothic" w:hAnsi="Century Gothic" w:cs="Times New Roman"/>
        </w:rPr>
      </w:pPr>
      <w:r w:rsidRPr="006E212D">
        <w:rPr>
          <w:rFonts w:ascii="Century Gothic" w:hAnsi="Century Gothic" w:cs="Times New Roman"/>
        </w:rPr>
        <w:t>4. Sin ruidos ajenos al video.</w:t>
      </w:r>
    </w:p>
    <w:p w14:paraId="342063FE" w14:textId="6F215306" w:rsidR="00E777D8" w:rsidRPr="006E212D" w:rsidRDefault="00E777D8">
      <w:pPr>
        <w:rPr>
          <w:rFonts w:ascii="Century Gothic" w:hAnsi="Century Gothic" w:cs="Times New Roman"/>
        </w:rPr>
      </w:pPr>
      <w:r w:rsidRPr="006E212D">
        <w:rPr>
          <w:rFonts w:ascii="Century Gothic" w:hAnsi="Century Gothic" w:cs="Times New Roman"/>
        </w:rPr>
        <w:t>5. Grabación completa del repertorio solicitado</w:t>
      </w:r>
      <w:r w:rsidR="001A3D08">
        <w:rPr>
          <w:rFonts w:ascii="Century Gothic" w:hAnsi="Century Gothic" w:cs="Times New Roman"/>
        </w:rPr>
        <w:t xml:space="preserve"> en una sola toma</w:t>
      </w:r>
      <w:r w:rsidRPr="006E212D">
        <w:rPr>
          <w:rFonts w:ascii="Century Gothic" w:hAnsi="Century Gothic" w:cs="Times New Roman"/>
        </w:rPr>
        <w:t>, en el orden indicado, sin cortes ni editado.</w:t>
      </w:r>
    </w:p>
    <w:p w14:paraId="59A8E229" w14:textId="77777777" w:rsidR="00E777D8" w:rsidRPr="006E212D" w:rsidRDefault="00E777D8">
      <w:pPr>
        <w:rPr>
          <w:rFonts w:ascii="Century Gothic" w:hAnsi="Century Gothic" w:cs="Times New Roman"/>
        </w:rPr>
      </w:pPr>
      <w:r w:rsidRPr="006E212D">
        <w:rPr>
          <w:rFonts w:ascii="Century Gothic" w:hAnsi="Century Gothic" w:cs="Times New Roman"/>
        </w:rPr>
        <w:t>6. Formato horizontal.</w:t>
      </w:r>
    </w:p>
    <w:p w14:paraId="3EF92566" w14:textId="77777777" w:rsidR="00E777D8" w:rsidRPr="006E212D" w:rsidRDefault="00E777D8">
      <w:pPr>
        <w:rPr>
          <w:rFonts w:ascii="Century Gothic" w:hAnsi="Century Gothic" w:cs="Times New Roman"/>
        </w:rPr>
      </w:pPr>
      <w:r w:rsidRPr="006E212D">
        <w:rPr>
          <w:rFonts w:ascii="Century Gothic" w:hAnsi="Century Gothic" w:cs="Times New Roman"/>
        </w:rPr>
        <w:t>7. Cámara ubicada a menos de dos metros de distancia.</w:t>
      </w:r>
    </w:p>
    <w:p w14:paraId="771C801C" w14:textId="77777777" w:rsidR="00F35BFA" w:rsidRPr="006E212D" w:rsidRDefault="006806D1">
      <w:pPr>
        <w:rPr>
          <w:rFonts w:ascii="Century Gothic" w:hAnsi="Century Gothic" w:cs="Times New Roman"/>
        </w:rPr>
      </w:pPr>
      <w:r w:rsidRPr="006E212D">
        <w:rPr>
          <w:rFonts w:ascii="Century Gothic" w:hAnsi="Century Gothic" w:cs="Times New Roman"/>
        </w:rPr>
        <w:t>8. El acceso al link del video enviado debe ser con categoría “no listado”.</w:t>
      </w:r>
    </w:p>
    <w:p w14:paraId="1B6BAC02" w14:textId="77777777" w:rsidR="00907F61" w:rsidRPr="006E212D" w:rsidRDefault="00907F61" w:rsidP="003D1CBC">
      <w:pPr>
        <w:spacing w:line="200" w:lineRule="exact"/>
        <w:rPr>
          <w:rFonts w:ascii="Century Gothic" w:hAnsi="Century Gothic"/>
        </w:rPr>
      </w:pPr>
    </w:p>
    <w:p w14:paraId="0CB289B1" w14:textId="77777777" w:rsidR="003D1CBC" w:rsidRPr="006E212D" w:rsidRDefault="003D1CBC" w:rsidP="009A1E76">
      <w:pPr>
        <w:rPr>
          <w:rFonts w:ascii="Century Gothic" w:hAnsi="Century Gothic"/>
        </w:rPr>
      </w:pPr>
    </w:p>
    <w:p w14:paraId="38591149" w14:textId="24073661" w:rsidR="003D1CBC" w:rsidRPr="006E212D" w:rsidRDefault="00C5029B" w:rsidP="00FD3D71">
      <w:pPr>
        <w:shd w:val="clear" w:color="auto" w:fill="C00000"/>
        <w:rPr>
          <w:rFonts w:ascii="Century Gothic" w:hAnsi="Century Gothic" w:cs="Times New Roman"/>
          <w:b/>
        </w:rPr>
      </w:pPr>
      <w:r w:rsidRPr="006E212D">
        <w:rPr>
          <w:rFonts w:ascii="Century Gothic" w:hAnsi="Century Gothic" w:cs="Times New Roman"/>
          <w:b/>
        </w:rPr>
        <w:lastRenderedPageBreak/>
        <w:t>EXTRACTOS PARA PRESENTAR</w:t>
      </w:r>
      <w:r w:rsidR="003D1CBC" w:rsidRPr="006E212D">
        <w:rPr>
          <w:rFonts w:ascii="Century Gothic" w:hAnsi="Century Gothic" w:cs="Times New Roman"/>
          <w:b/>
        </w:rPr>
        <w:t xml:space="preserve"> TANTO EN VIDEO COMO EN AUDICIÓN PRESENCIAL</w:t>
      </w:r>
    </w:p>
    <w:p w14:paraId="5CCD9F18" w14:textId="77777777" w:rsidR="004E5E58" w:rsidRDefault="004E5E58" w:rsidP="009A1E76">
      <w:pPr>
        <w:rPr>
          <w:rFonts w:ascii="Century Gothic" w:eastAsia="Cambria" w:hAnsi="Century Gothic" w:cs="Times New Roman"/>
          <w:b/>
          <w:bCs/>
          <w:spacing w:val="-2"/>
        </w:rPr>
      </w:pPr>
    </w:p>
    <w:p w14:paraId="21A9AC97" w14:textId="77777777" w:rsidR="00F15446" w:rsidRDefault="00F15446" w:rsidP="009A1E76">
      <w:pPr>
        <w:rPr>
          <w:rFonts w:ascii="Century Gothic" w:eastAsia="Cambria" w:hAnsi="Century Gothic" w:cs="Times New Roman"/>
          <w:b/>
          <w:bCs/>
          <w:spacing w:val="-2"/>
        </w:rPr>
      </w:pPr>
    </w:p>
    <w:p w14:paraId="5CA673AD" w14:textId="6D0F6B69" w:rsidR="003740A0" w:rsidRPr="003740A0" w:rsidRDefault="009A1E76" w:rsidP="009A1E76">
      <w:pPr>
        <w:rPr>
          <w:rFonts w:ascii="Century Gothic" w:hAnsi="Century Gothic" w:cs="Times New Roman"/>
          <w:b/>
        </w:rPr>
      </w:pPr>
      <w:r w:rsidRPr="006E212D">
        <w:rPr>
          <w:rFonts w:ascii="Century Gothic" w:hAnsi="Century Gothic" w:cs="Times New Roman"/>
        </w:rPr>
        <w:t>Descargar la música de audición</w:t>
      </w:r>
      <w:r w:rsidR="00DC085B" w:rsidRPr="006E212D">
        <w:rPr>
          <w:rFonts w:ascii="Century Gothic" w:hAnsi="Century Gothic" w:cs="Times New Roman"/>
        </w:rPr>
        <w:t xml:space="preserve"> </w:t>
      </w:r>
      <w:r w:rsidR="00A04C95" w:rsidRPr="006E212D">
        <w:rPr>
          <w:rFonts w:ascii="Century Gothic" w:hAnsi="Century Gothic" w:cs="Times New Roman"/>
        </w:rPr>
        <w:t xml:space="preserve">para </w:t>
      </w:r>
      <w:r w:rsidR="001A3D08">
        <w:rPr>
          <w:rFonts w:ascii="Century Gothic" w:hAnsi="Century Gothic" w:cs="Times New Roman"/>
        </w:rPr>
        <w:t>Violín</w:t>
      </w:r>
      <w:r w:rsidR="00A04C95" w:rsidRPr="006E212D">
        <w:rPr>
          <w:rFonts w:ascii="Century Gothic" w:hAnsi="Century Gothic" w:cs="Times New Roman"/>
        </w:rPr>
        <w:t xml:space="preserve"> </w:t>
      </w:r>
      <w:r w:rsidRPr="006E212D">
        <w:rPr>
          <w:rFonts w:ascii="Century Gothic" w:hAnsi="Century Gothic" w:cs="Times New Roman"/>
        </w:rPr>
        <w:t>aquí</w:t>
      </w:r>
      <w:r w:rsidRPr="006E212D">
        <w:rPr>
          <w:rFonts w:ascii="Century Gothic" w:hAnsi="Century Gothic" w:cs="Times New Roman"/>
          <w:b/>
        </w:rPr>
        <w:t xml:space="preserve"> </w:t>
      </w:r>
      <w:hyperlink r:id="rId7" w:history="1">
        <w:r w:rsidR="003740A0" w:rsidRPr="00EA21EC">
          <w:rPr>
            <w:rStyle w:val="Hipervnculo"/>
            <w:rFonts w:ascii="Century Gothic" w:eastAsia="Cambria" w:hAnsi="Century Gothic" w:cs="Times New Roman"/>
            <w:b/>
            <w:bCs/>
            <w:spacing w:val="-2"/>
          </w:rPr>
          <w:t>https://drive.google.com/drive/folders/18NGHnBhjqpw2AGrehHK4ssTcXRTsQrXh?usp=drive_link</w:t>
        </w:r>
      </w:hyperlink>
      <w:r w:rsidR="003740A0">
        <w:rPr>
          <w:rFonts w:ascii="Century Gothic" w:eastAsia="Cambria" w:hAnsi="Century Gothic" w:cs="Times New Roman"/>
          <w:b/>
          <w:bCs/>
          <w:spacing w:val="-2"/>
        </w:rPr>
        <w:t xml:space="preserve"> </w:t>
      </w:r>
    </w:p>
    <w:sectPr w:rsidR="003740A0" w:rsidRPr="003740A0" w:rsidSect="006E212D">
      <w:pgSz w:w="12240" w:h="15840"/>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93B27"/>
    <w:multiLevelType w:val="hybridMultilevel"/>
    <w:tmpl w:val="28E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43622A"/>
    <w:multiLevelType w:val="hybridMultilevel"/>
    <w:tmpl w:val="A614E1C0"/>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9272C3D"/>
    <w:multiLevelType w:val="hybridMultilevel"/>
    <w:tmpl w:val="1ED2A4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5D31103"/>
    <w:multiLevelType w:val="hybridMultilevel"/>
    <w:tmpl w:val="C6B8FE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B1B44CC"/>
    <w:multiLevelType w:val="hybridMultilevel"/>
    <w:tmpl w:val="5D808B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A213CB"/>
    <w:multiLevelType w:val="hybridMultilevel"/>
    <w:tmpl w:val="25105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04711736">
    <w:abstractNumId w:val="2"/>
  </w:num>
  <w:num w:numId="2" w16cid:durableId="1023819164">
    <w:abstractNumId w:val="3"/>
  </w:num>
  <w:num w:numId="3" w16cid:durableId="7173570">
    <w:abstractNumId w:val="4"/>
  </w:num>
  <w:num w:numId="4" w16cid:durableId="1435519798">
    <w:abstractNumId w:val="0"/>
  </w:num>
  <w:num w:numId="5" w16cid:durableId="167135185">
    <w:abstractNumId w:val="5"/>
  </w:num>
  <w:num w:numId="6" w16cid:durableId="120804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2B"/>
    <w:rsid w:val="00004192"/>
    <w:rsid w:val="00034ED7"/>
    <w:rsid w:val="00040F1F"/>
    <w:rsid w:val="00070069"/>
    <w:rsid w:val="00084607"/>
    <w:rsid w:val="00091C39"/>
    <w:rsid w:val="000A3E24"/>
    <w:rsid w:val="000C1F8E"/>
    <w:rsid w:val="000C2E9E"/>
    <w:rsid w:val="000D2071"/>
    <w:rsid w:val="000D330A"/>
    <w:rsid w:val="001526AE"/>
    <w:rsid w:val="001553A3"/>
    <w:rsid w:val="0015692A"/>
    <w:rsid w:val="00161BDE"/>
    <w:rsid w:val="001775FE"/>
    <w:rsid w:val="001A2B55"/>
    <w:rsid w:val="001A3D08"/>
    <w:rsid w:val="001D40A4"/>
    <w:rsid w:val="00237AA8"/>
    <w:rsid w:val="00244D45"/>
    <w:rsid w:val="002555EB"/>
    <w:rsid w:val="00273A61"/>
    <w:rsid w:val="00273B6D"/>
    <w:rsid w:val="002A2201"/>
    <w:rsid w:val="002C639F"/>
    <w:rsid w:val="002C70BA"/>
    <w:rsid w:val="002F639C"/>
    <w:rsid w:val="00305E11"/>
    <w:rsid w:val="00322E78"/>
    <w:rsid w:val="00326091"/>
    <w:rsid w:val="00367CDC"/>
    <w:rsid w:val="003740A0"/>
    <w:rsid w:val="003842C5"/>
    <w:rsid w:val="003B0466"/>
    <w:rsid w:val="003C7472"/>
    <w:rsid w:val="003D1CBC"/>
    <w:rsid w:val="003E6E07"/>
    <w:rsid w:val="004270DE"/>
    <w:rsid w:val="004313C4"/>
    <w:rsid w:val="00481B71"/>
    <w:rsid w:val="004C2282"/>
    <w:rsid w:val="004C7528"/>
    <w:rsid w:val="004E5E58"/>
    <w:rsid w:val="004E6888"/>
    <w:rsid w:val="004F6069"/>
    <w:rsid w:val="004F62A0"/>
    <w:rsid w:val="005109C9"/>
    <w:rsid w:val="00537DAE"/>
    <w:rsid w:val="0055263D"/>
    <w:rsid w:val="005532B3"/>
    <w:rsid w:val="00564A0A"/>
    <w:rsid w:val="00573045"/>
    <w:rsid w:val="00575D7B"/>
    <w:rsid w:val="005B5A8A"/>
    <w:rsid w:val="005E1552"/>
    <w:rsid w:val="005F6F3F"/>
    <w:rsid w:val="0060022F"/>
    <w:rsid w:val="006274D2"/>
    <w:rsid w:val="00645844"/>
    <w:rsid w:val="00647E3C"/>
    <w:rsid w:val="006806D1"/>
    <w:rsid w:val="00680B74"/>
    <w:rsid w:val="006C5B0C"/>
    <w:rsid w:val="006E212D"/>
    <w:rsid w:val="006F0324"/>
    <w:rsid w:val="00701606"/>
    <w:rsid w:val="00732C83"/>
    <w:rsid w:val="00752C96"/>
    <w:rsid w:val="00752F3B"/>
    <w:rsid w:val="00793606"/>
    <w:rsid w:val="007C72F2"/>
    <w:rsid w:val="007E7F55"/>
    <w:rsid w:val="007F00C5"/>
    <w:rsid w:val="008205CE"/>
    <w:rsid w:val="00847DD7"/>
    <w:rsid w:val="008A1E88"/>
    <w:rsid w:val="00907F61"/>
    <w:rsid w:val="009428FB"/>
    <w:rsid w:val="0095340F"/>
    <w:rsid w:val="009770CB"/>
    <w:rsid w:val="009A1E76"/>
    <w:rsid w:val="009A7420"/>
    <w:rsid w:val="00A03D18"/>
    <w:rsid w:val="00A04C95"/>
    <w:rsid w:val="00A26645"/>
    <w:rsid w:val="00A4720C"/>
    <w:rsid w:val="00A47A0B"/>
    <w:rsid w:val="00A5206E"/>
    <w:rsid w:val="00B6784A"/>
    <w:rsid w:val="00B72078"/>
    <w:rsid w:val="00B8622B"/>
    <w:rsid w:val="00BC6892"/>
    <w:rsid w:val="00BF6993"/>
    <w:rsid w:val="00C1713C"/>
    <w:rsid w:val="00C25F32"/>
    <w:rsid w:val="00C4336B"/>
    <w:rsid w:val="00C5029B"/>
    <w:rsid w:val="00C6035E"/>
    <w:rsid w:val="00C65AE1"/>
    <w:rsid w:val="00C75679"/>
    <w:rsid w:val="00CA5928"/>
    <w:rsid w:val="00CB4835"/>
    <w:rsid w:val="00CD32C0"/>
    <w:rsid w:val="00CE5D32"/>
    <w:rsid w:val="00D06F92"/>
    <w:rsid w:val="00D12038"/>
    <w:rsid w:val="00D17F36"/>
    <w:rsid w:val="00D23729"/>
    <w:rsid w:val="00D62CE7"/>
    <w:rsid w:val="00D67F1F"/>
    <w:rsid w:val="00D77287"/>
    <w:rsid w:val="00D92B55"/>
    <w:rsid w:val="00DA1020"/>
    <w:rsid w:val="00DC085B"/>
    <w:rsid w:val="00DD75DC"/>
    <w:rsid w:val="00DE797D"/>
    <w:rsid w:val="00E12F36"/>
    <w:rsid w:val="00E57F3B"/>
    <w:rsid w:val="00E777D8"/>
    <w:rsid w:val="00E86015"/>
    <w:rsid w:val="00E9766C"/>
    <w:rsid w:val="00E97D94"/>
    <w:rsid w:val="00EC0A18"/>
    <w:rsid w:val="00EC2EFF"/>
    <w:rsid w:val="00F00CA4"/>
    <w:rsid w:val="00F10683"/>
    <w:rsid w:val="00F15446"/>
    <w:rsid w:val="00F2068B"/>
    <w:rsid w:val="00F226DC"/>
    <w:rsid w:val="00F27D8D"/>
    <w:rsid w:val="00F35437"/>
    <w:rsid w:val="00F35BFA"/>
    <w:rsid w:val="00FD3D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E32C"/>
  <w15:chartTrackingRefBased/>
  <w15:docId w15:val="{4E999BF4-A556-471B-83FB-682D3BAD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2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622B"/>
    <w:pPr>
      <w:ind w:left="720"/>
      <w:contextualSpacing/>
    </w:pPr>
  </w:style>
  <w:style w:type="character" w:styleId="Hipervnculo">
    <w:name w:val="Hyperlink"/>
    <w:basedOn w:val="Fuentedeprrafopredeter"/>
    <w:uiPriority w:val="99"/>
    <w:unhideWhenUsed/>
    <w:rsid w:val="00004192"/>
    <w:rPr>
      <w:color w:val="0563C1" w:themeColor="hyperlink"/>
      <w:u w:val="single"/>
    </w:rPr>
  </w:style>
  <w:style w:type="character" w:styleId="Hipervnculovisitado">
    <w:name w:val="FollowedHyperlink"/>
    <w:basedOn w:val="Fuentedeprrafopredeter"/>
    <w:uiPriority w:val="99"/>
    <w:semiHidden/>
    <w:unhideWhenUsed/>
    <w:rsid w:val="00004192"/>
    <w:rPr>
      <w:color w:val="954F72" w:themeColor="followedHyperlink"/>
      <w:u w:val="single"/>
    </w:rPr>
  </w:style>
  <w:style w:type="character" w:styleId="Mencinsinresolver">
    <w:name w:val="Unresolved Mention"/>
    <w:basedOn w:val="Fuentedeprrafopredeter"/>
    <w:uiPriority w:val="99"/>
    <w:semiHidden/>
    <w:unhideWhenUsed/>
    <w:rsid w:val="00374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5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8NGHnBhjqpw2AGrehHK4ssTcXRTsQrXh?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8NGHnBhjqpw2AGrehHK4ssTcXRTsQrXh?usp=drive_link" TargetMode="External"/><Relationship Id="rId5" Type="http://schemas.openxmlformats.org/officeDocument/2006/relationships/hyperlink" Target="mailto:audicionesoseh@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Pages>
  <Words>592</Words>
  <Characters>3262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HORACIO CARLOS HERNANDEZ GUERRERO</cp:lastModifiedBy>
  <cp:revision>63</cp:revision>
  <cp:lastPrinted>2026-03-25T19:48:00Z</cp:lastPrinted>
  <dcterms:created xsi:type="dcterms:W3CDTF">2025-06-09T19:28:00Z</dcterms:created>
  <dcterms:modified xsi:type="dcterms:W3CDTF">2026-07-27T14:56:00Z</dcterms:modified>
</cp:coreProperties>
</file>